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e287c6273f43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03e008102e4a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Boekt,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f2220f66644eaf" /><Relationship Type="http://schemas.openxmlformats.org/officeDocument/2006/relationships/numbering" Target="/word/numbering.xml" Id="R421b0e280ef649d0" /><Relationship Type="http://schemas.openxmlformats.org/officeDocument/2006/relationships/settings" Target="/word/settings.xml" Id="R89f4f6f649de454f" /><Relationship Type="http://schemas.openxmlformats.org/officeDocument/2006/relationships/image" Target="/word/media/ddbbb4a3-8790-4a61-89a0-a33a8e08e6bf.png" Id="Rcf03e008102e4ab8" /></Relationships>
</file>