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7cc8c7a24841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dfb5c6bc0244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Bouchegnette,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2b49c151a74fb1" /><Relationship Type="http://schemas.openxmlformats.org/officeDocument/2006/relationships/numbering" Target="/word/numbering.xml" Id="R6cd0384b8fb14ba8" /><Relationship Type="http://schemas.openxmlformats.org/officeDocument/2006/relationships/settings" Target="/word/settings.xml" Id="R645e013c364c42fc" /><Relationship Type="http://schemas.openxmlformats.org/officeDocument/2006/relationships/image" Target="/word/media/24a4c9ee-d680-4c82-a904-b931a0d11ef4.png" Id="R82dfb5c6bc0244a6" /></Relationships>
</file>