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b560e739d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4f5a091b0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Bourseigne-Neuve,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c587d40654b1a" /><Relationship Type="http://schemas.openxmlformats.org/officeDocument/2006/relationships/numbering" Target="/word/numbering.xml" Id="Rba4bce88723848c1" /><Relationship Type="http://schemas.openxmlformats.org/officeDocument/2006/relationships/settings" Target="/word/settings.xml" Id="R8477d577df8c48d8" /><Relationship Type="http://schemas.openxmlformats.org/officeDocument/2006/relationships/image" Target="/word/media/256b56b7-3ec4-4f67-89f1-0a1406890ae0.png" Id="R0b94f5a091b04542" /></Relationships>
</file>