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30485b3bb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3b7a95d5e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Braunlauf,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fa5be266c4012" /><Relationship Type="http://schemas.openxmlformats.org/officeDocument/2006/relationships/numbering" Target="/word/numbering.xml" Id="Rff323668bb8847c6" /><Relationship Type="http://schemas.openxmlformats.org/officeDocument/2006/relationships/settings" Target="/word/settings.xml" Id="R7fc28b2def7a4c08" /><Relationship Type="http://schemas.openxmlformats.org/officeDocument/2006/relationships/image" Target="/word/media/d25014b7-6641-4179-a24a-7b6bb8103ea5.png" Id="R2603b7a95d5e4397" /></Relationships>
</file>