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049aeeba554a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0405c1158946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Brecht,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8b243d22724b3c" /><Relationship Type="http://schemas.openxmlformats.org/officeDocument/2006/relationships/numbering" Target="/word/numbering.xml" Id="Rffd89df962bb450f" /><Relationship Type="http://schemas.openxmlformats.org/officeDocument/2006/relationships/settings" Target="/word/settings.xml" Id="Rddafd8c2906e42de" /><Relationship Type="http://schemas.openxmlformats.org/officeDocument/2006/relationships/image" Target="/word/media/d7a2d7c4-2b1f-43ca-9a62-d288578404f4.png" Id="R6d0405c1158946a3" /></Relationships>
</file>