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7c8bdd820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4875ea5a9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Briqueterie,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2dea05f0f466e" /><Relationship Type="http://schemas.openxmlformats.org/officeDocument/2006/relationships/numbering" Target="/word/numbering.xml" Id="R1be5df0245f446ad" /><Relationship Type="http://schemas.openxmlformats.org/officeDocument/2006/relationships/settings" Target="/word/settings.xml" Id="R83ca3affa7bf4bda" /><Relationship Type="http://schemas.openxmlformats.org/officeDocument/2006/relationships/image" Target="/word/media/226ff1ba-f569-4264-a9d9-f17297f0ca25.png" Id="R0fe4875ea5a94155" /></Relationships>
</file>