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642473a9942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3de76632a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Callenelle,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899acf34f04ea4" /><Relationship Type="http://schemas.openxmlformats.org/officeDocument/2006/relationships/numbering" Target="/word/numbering.xml" Id="Rc78c55d1f76b4a06" /><Relationship Type="http://schemas.openxmlformats.org/officeDocument/2006/relationships/settings" Target="/word/settings.xml" Id="R6c5c0eb7d6704d69" /><Relationship Type="http://schemas.openxmlformats.org/officeDocument/2006/relationships/image" Target="/word/media/25d15f55-ff13-427b-a5cc-24c392ec3bc4.png" Id="Raab3de76632a4830" /></Relationships>
</file>