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46348e3f0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76c73fdb0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b81de6b224586" /><Relationship Type="http://schemas.openxmlformats.org/officeDocument/2006/relationships/numbering" Target="/word/numbering.xml" Id="R1b97815f1cc3470a" /><Relationship Type="http://schemas.openxmlformats.org/officeDocument/2006/relationships/settings" Target="/word/settings.xml" Id="Ra18e8f0ef3654794" /><Relationship Type="http://schemas.openxmlformats.org/officeDocument/2006/relationships/image" Target="/word/media/463a5a76-ae14-4b2a-b502-897354fb2116.png" Id="R97a76c73fdb04765" /></Relationships>
</file>