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7251d2624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237a880d8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Champ Laurent,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951c216074d1c" /><Relationship Type="http://schemas.openxmlformats.org/officeDocument/2006/relationships/numbering" Target="/word/numbering.xml" Id="R9e3d868d23824acb" /><Relationship Type="http://schemas.openxmlformats.org/officeDocument/2006/relationships/settings" Target="/word/settings.xml" Id="Rff3fed891e90485e" /><Relationship Type="http://schemas.openxmlformats.org/officeDocument/2006/relationships/image" Target="/word/media/2a42ccb8-65a9-47ca-8abd-3235133023b3.png" Id="Rf16237a880d84c55" /></Relationships>
</file>