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67c77ac9f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50b7cd01a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Chanxhe,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e2f0cb6f643ba" /><Relationship Type="http://schemas.openxmlformats.org/officeDocument/2006/relationships/numbering" Target="/word/numbering.xml" Id="Re9b60800aaa744c7" /><Relationship Type="http://schemas.openxmlformats.org/officeDocument/2006/relationships/settings" Target="/word/settings.xml" Id="R59da2291f7014216" /><Relationship Type="http://schemas.openxmlformats.org/officeDocument/2006/relationships/image" Target="/word/media/fd2b55c1-4a35-482c-9596-250b4f7f0bfa.png" Id="R56650b7cd01a4830" /></Relationships>
</file>