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fe2da951f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f979f1f42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c78e848244e96" /><Relationship Type="http://schemas.openxmlformats.org/officeDocument/2006/relationships/numbering" Target="/word/numbering.xml" Id="R77d5295ac30d4d4b" /><Relationship Type="http://schemas.openxmlformats.org/officeDocument/2006/relationships/settings" Target="/word/settings.xml" Id="R31e6c7176f5142ed" /><Relationship Type="http://schemas.openxmlformats.org/officeDocument/2006/relationships/image" Target="/word/media/7fe07e15-001f-454b-9c38-7418f159b8b1.png" Id="R1e8f979f1f424fd4" /></Relationships>
</file>