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1583f33ad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c8fd0532b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d77c8f78c4cd5" /><Relationship Type="http://schemas.openxmlformats.org/officeDocument/2006/relationships/numbering" Target="/word/numbering.xml" Id="Rfde5f1df05914942" /><Relationship Type="http://schemas.openxmlformats.org/officeDocument/2006/relationships/settings" Target="/word/settings.xml" Id="Ra4a140396d6b41e8" /><Relationship Type="http://schemas.openxmlformats.org/officeDocument/2006/relationships/image" Target="/word/media/7113e70d-e9c5-4143-8c21-49ae28a594a9.png" Id="R4d8c8fd0532b4deb" /></Relationships>
</file>