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fbf2fa242944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da5d655b0e41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Cronfestu,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4fd37822ec44b8" /><Relationship Type="http://schemas.openxmlformats.org/officeDocument/2006/relationships/numbering" Target="/word/numbering.xml" Id="R494570af1ce14eec" /><Relationship Type="http://schemas.openxmlformats.org/officeDocument/2006/relationships/settings" Target="/word/settings.xml" Id="R3f424ed4d613428a" /><Relationship Type="http://schemas.openxmlformats.org/officeDocument/2006/relationships/image" Target="/word/media/ebf2a97d-f635-420d-a4f9-a31ef282af93.png" Id="R81da5d655b0e4134" /></Relationships>
</file>