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bb24f2697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604497b5c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Lieve Dochter,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665160de54546" /><Relationship Type="http://schemas.openxmlformats.org/officeDocument/2006/relationships/numbering" Target="/word/numbering.xml" Id="Ra3adedcc49784e34" /><Relationship Type="http://schemas.openxmlformats.org/officeDocument/2006/relationships/settings" Target="/word/settings.xml" Id="R13a7aca5a42349d2" /><Relationship Type="http://schemas.openxmlformats.org/officeDocument/2006/relationships/image" Target="/word/media/4d481814-8eae-41eb-acee-ea92740d8632.png" Id="Rd40604497b5c4402" /></Relationships>
</file>