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f398f9e11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d1ab31077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Devant Luchy,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252d55bcc4bf7" /><Relationship Type="http://schemas.openxmlformats.org/officeDocument/2006/relationships/numbering" Target="/word/numbering.xml" Id="R8d2d3131b56d464a" /><Relationship Type="http://schemas.openxmlformats.org/officeDocument/2006/relationships/settings" Target="/word/settings.xml" Id="Rc91853f331a44831" /><Relationship Type="http://schemas.openxmlformats.org/officeDocument/2006/relationships/image" Target="/word/media/f8fd6a60-6cef-46a0-8c0a-2860e47adbdd.png" Id="R4dbd1ab310774002" /></Relationships>
</file>