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c0bb9a40c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15da0be1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2fec244d84ae1" /><Relationship Type="http://schemas.openxmlformats.org/officeDocument/2006/relationships/numbering" Target="/word/numbering.xml" Id="Rb9eac6ebcfb84e8c" /><Relationship Type="http://schemas.openxmlformats.org/officeDocument/2006/relationships/settings" Target="/word/settings.xml" Id="R20dbaced4d094515" /><Relationship Type="http://schemas.openxmlformats.org/officeDocument/2006/relationships/image" Target="/word/media/4aa660ca-f387-41b7-af8d-aea7a943e83e.png" Id="R62d515da0be14766" /></Relationships>
</file>