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81ae8d62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52ea0a64d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Eisden,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4f825aa38402a" /><Relationship Type="http://schemas.openxmlformats.org/officeDocument/2006/relationships/numbering" Target="/word/numbering.xml" Id="Rc41d299c9b6b40a3" /><Relationship Type="http://schemas.openxmlformats.org/officeDocument/2006/relationships/settings" Target="/word/settings.xml" Id="Rd2f0e7e85e224e68" /><Relationship Type="http://schemas.openxmlformats.org/officeDocument/2006/relationships/image" Target="/word/media/a2b69c4d-8175-40e7-898a-f71852fe4533.png" Id="R81f52ea0a64d44f2" /></Relationships>
</file>