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5fe23990c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fdff38da1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Ellicht,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b90df59da4f15" /><Relationship Type="http://schemas.openxmlformats.org/officeDocument/2006/relationships/numbering" Target="/word/numbering.xml" Id="Raa730a952b4a4acd" /><Relationship Type="http://schemas.openxmlformats.org/officeDocument/2006/relationships/settings" Target="/word/settings.xml" Id="Rb400a187b3744d2c" /><Relationship Type="http://schemas.openxmlformats.org/officeDocument/2006/relationships/image" Target="/word/media/2330ef08-8715-429c-8276-8adb54cc2ff3.png" Id="Rc25fdff38da14dbd" /></Relationships>
</file>