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7baaa1b7a944d2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d81307ca4ae4ba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Engreux,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fbb1d087eb04299" /><Relationship Type="http://schemas.openxmlformats.org/officeDocument/2006/relationships/numbering" Target="/word/numbering.xml" Id="R1c0bf5dee6164488" /><Relationship Type="http://schemas.openxmlformats.org/officeDocument/2006/relationships/settings" Target="/word/settings.xml" Id="R12a70896415945d9" /><Relationship Type="http://schemas.openxmlformats.org/officeDocument/2006/relationships/image" Target="/word/media/d7586901-0f24-4a5f-a7ef-d6ab848fba02.png" Id="R6d81307ca4ae4ba0" /></Relationships>
</file>