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444649d10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494b5a6b6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Equipee,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ad6a0a7894fcf" /><Relationship Type="http://schemas.openxmlformats.org/officeDocument/2006/relationships/numbering" Target="/word/numbering.xml" Id="R9e1d3bb4a00c47f7" /><Relationship Type="http://schemas.openxmlformats.org/officeDocument/2006/relationships/settings" Target="/word/settings.xml" Id="R6852c71bcf5f4f94" /><Relationship Type="http://schemas.openxmlformats.org/officeDocument/2006/relationships/image" Target="/word/media/2c8617fd-5697-420b-ba35-1552baac3701.png" Id="R528494b5a6b64d08" /></Relationships>
</file>