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62ae5fdbb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3829a3f0b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f499ffeb34b56" /><Relationship Type="http://schemas.openxmlformats.org/officeDocument/2006/relationships/numbering" Target="/word/numbering.xml" Id="Rab06d9e78133412f" /><Relationship Type="http://schemas.openxmlformats.org/officeDocument/2006/relationships/settings" Target="/word/settings.xml" Id="R53f0718ed97b4d39" /><Relationship Type="http://schemas.openxmlformats.org/officeDocument/2006/relationships/image" Target="/word/media/65d8ee70-66cf-4501-96aa-05dcd7512ed7.png" Id="Ra0b3829a3f0b43ac" /></Relationships>
</file>