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450d8080e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5c5e32f88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Fraineux,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6f75dbf034bb4" /><Relationship Type="http://schemas.openxmlformats.org/officeDocument/2006/relationships/numbering" Target="/word/numbering.xml" Id="R8fbdaa96ea8f41af" /><Relationship Type="http://schemas.openxmlformats.org/officeDocument/2006/relationships/settings" Target="/word/settings.xml" Id="R75b72866eaa74aaf" /><Relationship Type="http://schemas.openxmlformats.org/officeDocument/2006/relationships/image" Target="/word/media/8c14d23b-7858-4ef2-8ba7-48e829a63f88.png" Id="Race5c5e32f884e3a" /></Relationships>
</file>