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658b5d5fe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53a86d8f4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Francquaart,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00b40a6914a4a" /><Relationship Type="http://schemas.openxmlformats.org/officeDocument/2006/relationships/numbering" Target="/word/numbering.xml" Id="R23c66876b3ce4a8a" /><Relationship Type="http://schemas.openxmlformats.org/officeDocument/2006/relationships/settings" Target="/word/settings.xml" Id="R4f3330aa95804523" /><Relationship Type="http://schemas.openxmlformats.org/officeDocument/2006/relationships/image" Target="/word/media/6ed6a979-1318-4a6f-b72e-3d0a34249af6.png" Id="R8fc53a86d8f44178" /></Relationships>
</file>