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a8b45d4fc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1c6252202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Freche Try,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da937cb634065" /><Relationship Type="http://schemas.openxmlformats.org/officeDocument/2006/relationships/numbering" Target="/word/numbering.xml" Id="R9ca4186f27814017" /><Relationship Type="http://schemas.openxmlformats.org/officeDocument/2006/relationships/settings" Target="/word/settings.xml" Id="R2d30d3cb968548ca" /><Relationship Type="http://schemas.openxmlformats.org/officeDocument/2006/relationships/image" Target="/word/media/4e62af8a-a7f2-4e53-8e48-720f5af168e3.png" Id="R3ff1c6252202400f" /></Relationships>
</file>