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278136fd3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1f4a4570d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Gavers,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41396b8964342" /><Relationship Type="http://schemas.openxmlformats.org/officeDocument/2006/relationships/numbering" Target="/word/numbering.xml" Id="R35e0361d68434abd" /><Relationship Type="http://schemas.openxmlformats.org/officeDocument/2006/relationships/settings" Target="/word/settings.xml" Id="R14dbdfb3bce94615" /><Relationship Type="http://schemas.openxmlformats.org/officeDocument/2006/relationships/image" Target="/word/media/5c1a607c-4801-4ae8-af00-e2e29ff681c9.png" Id="R27a1f4a4570d4163" /></Relationships>
</file>