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4ff81886e247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1bcc58e1ca4d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Gebergte,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891a562322497b" /><Relationship Type="http://schemas.openxmlformats.org/officeDocument/2006/relationships/numbering" Target="/word/numbering.xml" Id="R9bd11fa41ba7499d" /><Relationship Type="http://schemas.openxmlformats.org/officeDocument/2006/relationships/settings" Target="/word/settings.xml" Id="R2bfef4871dc847c6" /><Relationship Type="http://schemas.openxmlformats.org/officeDocument/2006/relationships/image" Target="/word/media/ea8a91a7-4d3c-48a0-a5e8-2dce1bf9b146.png" Id="Rb41bcc58e1ca4db6" /></Relationships>
</file>