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bd5712200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5b0880114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Genappe,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1ff3d2d7f45f0" /><Relationship Type="http://schemas.openxmlformats.org/officeDocument/2006/relationships/numbering" Target="/word/numbering.xml" Id="R0d3f9d58b45e42bc" /><Relationship Type="http://schemas.openxmlformats.org/officeDocument/2006/relationships/settings" Target="/word/settings.xml" Id="R40bffac9e3664703" /><Relationship Type="http://schemas.openxmlformats.org/officeDocument/2006/relationships/image" Target="/word/media/ec1e6539-c342-4689-89c6-cbde7a1c4637.png" Id="R7825b088011441d3" /></Relationships>
</file>