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d31a3d1cb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e927201d14a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Genergen,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ff678173e45e5" /><Relationship Type="http://schemas.openxmlformats.org/officeDocument/2006/relationships/numbering" Target="/word/numbering.xml" Id="Rf4e033085c9f47e7" /><Relationship Type="http://schemas.openxmlformats.org/officeDocument/2006/relationships/settings" Target="/word/settings.xml" Id="R63944aca205d4e95" /><Relationship Type="http://schemas.openxmlformats.org/officeDocument/2006/relationships/image" Target="/word/media/63b644fa-c0a9-4575-b0db-23ed304eae26.png" Id="R4dee927201d14a8b" /></Relationships>
</file>