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6a64b23b1f42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242fd9429146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Gennevinne,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fc205c6ee7471f" /><Relationship Type="http://schemas.openxmlformats.org/officeDocument/2006/relationships/numbering" Target="/word/numbering.xml" Id="R12a8860154544a97" /><Relationship Type="http://schemas.openxmlformats.org/officeDocument/2006/relationships/settings" Target="/word/settings.xml" Id="R3b2b270a914e48c5" /><Relationship Type="http://schemas.openxmlformats.org/officeDocument/2006/relationships/image" Target="/word/media/a4d9fec5-09dc-48de-b5d9-fe8828d75dd7.png" Id="R8e242fd9429146b0" /></Relationships>
</file>