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c6f38afb5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c8b6dbf74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Koolstraat,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11104c9404f4d" /><Relationship Type="http://schemas.openxmlformats.org/officeDocument/2006/relationships/numbering" Target="/word/numbering.xml" Id="Re7adbef510d64ec7" /><Relationship Type="http://schemas.openxmlformats.org/officeDocument/2006/relationships/settings" Target="/word/settings.xml" Id="R19043137f5ce49d3" /><Relationship Type="http://schemas.openxmlformats.org/officeDocument/2006/relationships/image" Target="/word/media/4e23241a-0ee0-4441-b7b3-edb9650bd875.png" Id="R055c8b6dbf744195" /></Relationships>
</file>