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4ee463dfe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ff64cc0d8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Zenica, Bosnia-Herzegovina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0d67db4ed4f57" /><Relationship Type="http://schemas.openxmlformats.org/officeDocument/2006/relationships/numbering" Target="/word/numbering.xml" Id="R601378959e10419a" /><Relationship Type="http://schemas.openxmlformats.org/officeDocument/2006/relationships/settings" Target="/word/settings.xml" Id="R0e58cdc2da434e72" /><Relationship Type="http://schemas.openxmlformats.org/officeDocument/2006/relationships/image" Target="/word/media/aee8498c-1099-4518-a958-99583ace9c23.png" Id="Ra76ff64cc0d8419d" /></Relationships>
</file>