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a598536c9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66fdbcee6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Taquari,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e12da1caa4a46" /><Relationship Type="http://schemas.openxmlformats.org/officeDocument/2006/relationships/numbering" Target="/word/numbering.xml" Id="R6dded84f4d9340d7" /><Relationship Type="http://schemas.openxmlformats.org/officeDocument/2006/relationships/settings" Target="/word/settings.xml" Id="Re2ca9d16371340cf" /><Relationship Type="http://schemas.openxmlformats.org/officeDocument/2006/relationships/image" Target="/word/media/59b5a331-5d77-4878-a0bb-c3df5b3e5932.png" Id="R28d66fdbcee64cb5" /></Relationships>
</file>