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a3b6f3f3b42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b8065f752748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Auriflama,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6461513f764a0b" /><Relationship Type="http://schemas.openxmlformats.org/officeDocument/2006/relationships/numbering" Target="/word/numbering.xml" Id="R3817a4a3bd14412a" /><Relationship Type="http://schemas.openxmlformats.org/officeDocument/2006/relationships/settings" Target="/word/settings.xml" Id="R23fbe4da503247c2" /><Relationship Type="http://schemas.openxmlformats.org/officeDocument/2006/relationships/image" Target="/word/media/22fa11bd-6f63-4666-8da5-43f2a206bf63.png" Id="R19b8065f75274813" /></Relationships>
</file>