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7535cdb52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8d457a8ae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Buritama,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556f275c14f8c" /><Relationship Type="http://schemas.openxmlformats.org/officeDocument/2006/relationships/numbering" Target="/word/numbering.xml" Id="R6203ec1f79574ba8" /><Relationship Type="http://schemas.openxmlformats.org/officeDocument/2006/relationships/settings" Target="/word/settings.xml" Id="R1a54947782f64dbe" /><Relationship Type="http://schemas.openxmlformats.org/officeDocument/2006/relationships/image" Target="/word/media/a8cfb64d-084e-407f-b8ba-2e759e6cad45.png" Id="Rd658d457a8ae4aa0" /></Relationships>
</file>