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a76b1ba14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b0074268e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Carbonita,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7a4b69dc845b8" /><Relationship Type="http://schemas.openxmlformats.org/officeDocument/2006/relationships/numbering" Target="/word/numbering.xml" Id="Rc8b0b1df983c4664" /><Relationship Type="http://schemas.openxmlformats.org/officeDocument/2006/relationships/settings" Target="/word/settings.xml" Id="R7923b046490d432e" /><Relationship Type="http://schemas.openxmlformats.org/officeDocument/2006/relationships/image" Target="/word/media/f4f76fac-f883-42dc-828f-c63f7cd49a40.png" Id="R93cb0074268e4f89" /></Relationships>
</file>