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acc867714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176ddb4fd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Marques,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990790b7445d1" /><Relationship Type="http://schemas.openxmlformats.org/officeDocument/2006/relationships/numbering" Target="/word/numbering.xml" Id="R112e2911e3164ae1" /><Relationship Type="http://schemas.openxmlformats.org/officeDocument/2006/relationships/settings" Target="/word/settings.xml" Id="R7547353c4bbf4606" /><Relationship Type="http://schemas.openxmlformats.org/officeDocument/2006/relationships/image" Target="/word/media/aef15df3-e757-4275-b4f4-dafb59ae88a3.png" Id="Rf89176ddb4fd4b12" /></Relationships>
</file>