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b23488796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787e1f7f0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Descalvado,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deb3513d84100" /><Relationship Type="http://schemas.openxmlformats.org/officeDocument/2006/relationships/numbering" Target="/word/numbering.xml" Id="R27bf4961c8d54ed0" /><Relationship Type="http://schemas.openxmlformats.org/officeDocument/2006/relationships/settings" Target="/word/settings.xml" Id="R893bc748834e4512" /><Relationship Type="http://schemas.openxmlformats.org/officeDocument/2006/relationships/image" Target="/word/media/9ae4bb32-b993-4461-944b-34d3d079caa3.png" Id="Ra6b787e1f7f04e6c" /></Relationships>
</file>