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52c8e8566244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337e595a1447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Domingos Martins,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f31349766547d6" /><Relationship Type="http://schemas.openxmlformats.org/officeDocument/2006/relationships/numbering" Target="/word/numbering.xml" Id="R7ecd76566a074c12" /><Relationship Type="http://schemas.openxmlformats.org/officeDocument/2006/relationships/settings" Target="/word/settings.xml" Id="Rd4fd5871bb184b79" /><Relationship Type="http://schemas.openxmlformats.org/officeDocument/2006/relationships/image" Target="/word/media/7adb2448-8552-400f-83a9-85c1a0cdd25b.png" Id="Rc7337e595a144724" /></Relationships>
</file>