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aad531cfc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7caaa8faa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Guanambi,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64d593ea34a1e" /><Relationship Type="http://schemas.openxmlformats.org/officeDocument/2006/relationships/numbering" Target="/word/numbering.xml" Id="R12fd9e132d554074" /><Relationship Type="http://schemas.openxmlformats.org/officeDocument/2006/relationships/settings" Target="/word/settings.xml" Id="Rc821f7eb81404eae" /><Relationship Type="http://schemas.openxmlformats.org/officeDocument/2006/relationships/image" Target="/word/media/f63580e7-6cdb-406d-9551-990ca45b8e35.png" Id="R6ad7caaa8faa4056" /></Relationships>
</file>