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11d1abfc3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7460e4721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Ibia,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f63b5164e446a" /><Relationship Type="http://schemas.openxmlformats.org/officeDocument/2006/relationships/numbering" Target="/word/numbering.xml" Id="R13426def7cc54afe" /><Relationship Type="http://schemas.openxmlformats.org/officeDocument/2006/relationships/settings" Target="/word/settings.xml" Id="Rb2b7c0ad856a4e9b" /><Relationship Type="http://schemas.openxmlformats.org/officeDocument/2006/relationships/image" Target="/word/media/e5e098da-290a-4cd1-a1c9-eb4b257f4d06.png" Id="R4cd7460e47214b37" /></Relationships>
</file>