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a3e3b733d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a2f12f219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Jaguaruana,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edaa32e524a82" /><Relationship Type="http://schemas.openxmlformats.org/officeDocument/2006/relationships/numbering" Target="/word/numbering.xml" Id="R175dec8130604ca1" /><Relationship Type="http://schemas.openxmlformats.org/officeDocument/2006/relationships/settings" Target="/word/settings.xml" Id="Rbaa97b17514e434f" /><Relationship Type="http://schemas.openxmlformats.org/officeDocument/2006/relationships/image" Target="/word/media/623ddb84-b91a-4446-bf23-2217ebd43a73.png" Id="R0c4a2f12f2194c70" /></Relationships>
</file>