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ea892eefb447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eafc0a02d943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Ouro Branco,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1e5031c2804181" /><Relationship Type="http://schemas.openxmlformats.org/officeDocument/2006/relationships/numbering" Target="/word/numbering.xml" Id="R3b6ba190a441457e" /><Relationship Type="http://schemas.openxmlformats.org/officeDocument/2006/relationships/settings" Target="/word/settings.xml" Id="R5d54a308393e452c" /><Relationship Type="http://schemas.openxmlformats.org/officeDocument/2006/relationships/image" Target="/word/media/d9a512e9-7c99-4112-84bb-74f28992bd12.png" Id="R39eafc0a02d9433e" /></Relationships>
</file>