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5272c61bc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5ed37fe2f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Sorriso,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e05011f646a7" /><Relationship Type="http://schemas.openxmlformats.org/officeDocument/2006/relationships/numbering" Target="/word/numbering.xml" Id="R5b62f51c8d2248c3" /><Relationship Type="http://schemas.openxmlformats.org/officeDocument/2006/relationships/settings" Target="/word/settings.xml" Id="R1483944030564b73" /><Relationship Type="http://schemas.openxmlformats.org/officeDocument/2006/relationships/image" Target="/word/media/7b9578fe-6a2d-4ccd-b4e6-1016596d204f.png" Id="R1825ed37fe2f4743" /></Relationships>
</file>