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f26acafde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6946853e0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Varjota,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09b52ccee48ee" /><Relationship Type="http://schemas.openxmlformats.org/officeDocument/2006/relationships/numbering" Target="/word/numbering.xml" Id="Red2cc19de2af482f" /><Relationship Type="http://schemas.openxmlformats.org/officeDocument/2006/relationships/settings" Target="/word/settings.xml" Id="Rcca74b185793436b" /><Relationship Type="http://schemas.openxmlformats.org/officeDocument/2006/relationships/image" Target="/word/media/c9b7f728-efab-40e7-ac9e-1cff54c2f57e.png" Id="Rb726946853e04573" /></Relationships>
</file>