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2edbdf912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beacd435f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Akhtopol,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1fe940c1b473e" /><Relationship Type="http://schemas.openxmlformats.org/officeDocument/2006/relationships/numbering" Target="/word/numbering.xml" Id="R9bc5f02ee3e14951" /><Relationship Type="http://schemas.openxmlformats.org/officeDocument/2006/relationships/settings" Target="/word/settings.xml" Id="Rf62db579fe0a4d19" /><Relationship Type="http://schemas.openxmlformats.org/officeDocument/2006/relationships/image" Target="/word/media/0ae0ed5d-b213-49ef-bc5b-026579edbf03.png" Id="Raccbeacd435f48c3" /></Relationships>
</file>