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1b0cd6cf1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84cb76ee2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bd4b2f08244e7" /><Relationship Type="http://schemas.openxmlformats.org/officeDocument/2006/relationships/numbering" Target="/word/numbering.xml" Id="R29ceec17077b420d" /><Relationship Type="http://schemas.openxmlformats.org/officeDocument/2006/relationships/settings" Target="/word/settings.xml" Id="Rf41b37be283a4bd0" /><Relationship Type="http://schemas.openxmlformats.org/officeDocument/2006/relationships/image" Target="/word/media/ef0b1c80-8fc0-4ae7-a4d8-843b2163c348.png" Id="R80c84cb76ee240e5" /></Relationships>
</file>