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d2e6711c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ee7f622fa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Aplatsi,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42d255d044f86" /><Relationship Type="http://schemas.openxmlformats.org/officeDocument/2006/relationships/numbering" Target="/word/numbering.xml" Id="R948c379358264ce1" /><Relationship Type="http://schemas.openxmlformats.org/officeDocument/2006/relationships/settings" Target="/word/settings.xml" Id="R3caf5714fc53420c" /><Relationship Type="http://schemas.openxmlformats.org/officeDocument/2006/relationships/image" Target="/word/media/e963e9b2-764d-4d86-a529-178628890f17.png" Id="R718ee7f622fa4ea1" /></Relationships>
</file>