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468b68a59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bbb2fde3d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Asparukhovo,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7cdeb5dd84947" /><Relationship Type="http://schemas.openxmlformats.org/officeDocument/2006/relationships/numbering" Target="/word/numbering.xml" Id="Ra99c265c81164342" /><Relationship Type="http://schemas.openxmlformats.org/officeDocument/2006/relationships/settings" Target="/word/settings.xml" Id="R88437284e95f474f" /><Relationship Type="http://schemas.openxmlformats.org/officeDocument/2006/relationships/image" Target="/word/media/38d8f5a9-55c3-42e7-b47e-1080cfe6edf9.png" Id="R89dbbb2fde3d4bdb" /></Relationships>
</file>