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02a811c8f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36b5bcf1d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Avramovska,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21127f84f48b5" /><Relationship Type="http://schemas.openxmlformats.org/officeDocument/2006/relationships/numbering" Target="/word/numbering.xml" Id="R68c8413a51604211" /><Relationship Type="http://schemas.openxmlformats.org/officeDocument/2006/relationships/settings" Target="/word/settings.xml" Id="Re96b0c3ac6924071" /><Relationship Type="http://schemas.openxmlformats.org/officeDocument/2006/relationships/image" Target="/word/media/59f2acf2-66a7-47f7-8de7-3dacfeb0cf32.png" Id="R45036b5bcf1d4c82" /></Relationships>
</file>