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d9780fe28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6dfd2a92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Avren,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afd25858f42e3" /><Relationship Type="http://schemas.openxmlformats.org/officeDocument/2006/relationships/numbering" Target="/word/numbering.xml" Id="Rf65c7992eedd475d" /><Relationship Type="http://schemas.openxmlformats.org/officeDocument/2006/relationships/settings" Target="/word/settings.xml" Id="R0c8a02988d804497" /><Relationship Type="http://schemas.openxmlformats.org/officeDocument/2006/relationships/image" Target="/word/media/f796ced2-69c2-4d6c-b85a-fa40d55e235c.png" Id="R92b6dfd2a92f4ba7" /></Relationships>
</file>